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98B0">
      <w:pPr>
        <w:spacing w:line="500" w:lineRule="exact"/>
        <w:rPr>
          <w:rFonts w:hint="default" w:ascii="黑体" w:hAnsi="宋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sz w:val="28"/>
          <w:szCs w:val="28"/>
          <w:lang w:val="en-US" w:eastAsia="zh-CN" w:bidi="ar"/>
        </w:rPr>
        <w:t>附件5：</w:t>
      </w:r>
    </w:p>
    <w:p w14:paraId="722F5BF3">
      <w:pPr>
        <w:spacing w:line="500" w:lineRule="exact"/>
        <w:jc w:val="center"/>
        <w:rPr>
          <w:rFonts w:hint="eastAsia" w:ascii="仿宋_GB2312" w:hAnsi="Calibri" w:eastAsia="仿宋_GB2312" w:cs="仿宋_GB2312"/>
          <w:b/>
          <w:bCs/>
          <w:sz w:val="30"/>
          <w:szCs w:val="30"/>
          <w:lang w:eastAsia="zh-CN" w:bidi="ar"/>
        </w:rPr>
      </w:pPr>
      <w:r>
        <w:rPr>
          <w:rFonts w:hint="eastAsia" w:ascii="仿宋_GB2312" w:hAnsi="Calibri" w:eastAsia="仿宋_GB2312" w:cs="仿宋_GB2312"/>
          <w:b/>
          <w:bCs/>
          <w:sz w:val="30"/>
          <w:szCs w:val="30"/>
          <w:lang w:val="en-US" w:eastAsia="zh-CN" w:bidi="ar"/>
        </w:rPr>
        <w:t>（五）2023年以来</w:t>
      </w:r>
      <w:r>
        <w:rPr>
          <w:rFonts w:hint="eastAsia" w:ascii="仿宋_GB2312" w:hAnsi="Calibri" w:eastAsia="仿宋_GB2312" w:cs="仿宋_GB2312"/>
          <w:b/>
          <w:bCs/>
          <w:sz w:val="30"/>
          <w:szCs w:val="30"/>
          <w:lang w:eastAsia="zh-CN" w:bidi="ar"/>
        </w:rPr>
        <w:t xml:space="preserve">工程审计咨询单位类似项目业绩表 </w:t>
      </w:r>
    </w:p>
    <w:p w14:paraId="022A3161">
      <w:pPr>
        <w:spacing w:line="400" w:lineRule="exact"/>
        <w:rPr>
          <w:rFonts w:ascii="宋体" w:hAnsi="宋体" w:eastAsia="宋体"/>
          <w:sz w:val="24"/>
          <w:szCs w:val="24"/>
        </w:rPr>
      </w:pPr>
    </w:p>
    <w:tbl>
      <w:tblPr>
        <w:tblStyle w:val="3"/>
        <w:tblW w:w="97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64"/>
        <w:gridCol w:w="1262"/>
        <w:gridCol w:w="1098"/>
        <w:gridCol w:w="1098"/>
        <w:gridCol w:w="1098"/>
        <w:gridCol w:w="1766"/>
        <w:gridCol w:w="1442"/>
      </w:tblGrid>
      <w:tr w14:paraId="272A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A41C5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26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EA3B2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项目内容</w:t>
            </w:r>
          </w:p>
        </w:tc>
        <w:tc>
          <w:tcPr>
            <w:tcW w:w="12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8DFB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合同金额</w:t>
            </w:r>
          </w:p>
        </w:tc>
        <w:tc>
          <w:tcPr>
            <w:tcW w:w="10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7B1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项目单位名称</w:t>
            </w:r>
          </w:p>
        </w:tc>
        <w:tc>
          <w:tcPr>
            <w:tcW w:w="10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70590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项目单位地址</w:t>
            </w:r>
          </w:p>
        </w:tc>
        <w:tc>
          <w:tcPr>
            <w:tcW w:w="10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E0DEB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合同签订日期</w:t>
            </w:r>
          </w:p>
        </w:tc>
        <w:tc>
          <w:tcPr>
            <w:tcW w:w="17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F527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项目单位的有效联系方式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E36A2A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合同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件</w:t>
            </w:r>
          </w:p>
        </w:tc>
      </w:tr>
      <w:tr w14:paraId="15B4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E515E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C72FE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A7B87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D3113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330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9717B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1E43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3FD3C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15CF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2912F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38A7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1062B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8453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A057E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1A0D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7EBC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01B460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5388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4A53C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8EBA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6039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74EB1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6F3FF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DC14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C9EDA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4EFC74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6AAF1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897EC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CF6FD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41E2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A5E9C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BFE4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71BB1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7C5BC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EAE0F8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5612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3A0D4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…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CC1D1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1F2D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D759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53C82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D001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D395C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30D1B5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7B78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8125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…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A883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2BCF0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74DF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A0D02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B5103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B1AAE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8EA746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4DA1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B5152">
            <w:pPr>
              <w:spacing w:line="400" w:lineRule="exact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…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4BCA8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5005C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B070E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857E4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6D2A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AF676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21F2E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22B2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9DE1DC6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26CAD0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B7ADE01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5DD156C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F7A0F68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2689E9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66D6959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3E83F5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</w:tbl>
    <w:p w14:paraId="31BC8FDE">
      <w:pPr>
        <w:spacing w:line="400" w:lineRule="exact"/>
        <w:rPr>
          <w:rFonts w:hint="eastAsia" w:ascii="宋体" w:hAnsi="宋体" w:eastAsia="宋体"/>
          <w:sz w:val="24"/>
          <w:szCs w:val="24"/>
        </w:rPr>
      </w:pPr>
    </w:p>
    <w:p w14:paraId="151DDEEC">
      <w:pPr>
        <w:spacing w:line="400" w:lineRule="exac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说明：</w:t>
      </w:r>
    </w:p>
    <w:p w14:paraId="476F3EE3">
      <w:pPr>
        <w:spacing w:line="400" w:lineRule="exac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（1）以上合同案例须真实有效。</w:t>
      </w:r>
    </w:p>
    <w:p w14:paraId="220164AC">
      <w:pPr>
        <w:spacing w:line="400" w:lineRule="exact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</w:rPr>
        <w:t>（2）本表后提供合同（至少包括合同首页、标的及标的金额页、签字盖章页及相应标的明细等内容）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原件</w:t>
      </w:r>
      <w:r>
        <w:rPr>
          <w:rFonts w:hint="eastAsia" w:ascii="宋体" w:hAnsi="宋体" w:eastAsia="宋体"/>
          <w:sz w:val="24"/>
          <w:szCs w:val="24"/>
        </w:rPr>
        <w:t>、中标通知书等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</w:p>
    <w:p w14:paraId="0E4B39A2">
      <w:pPr>
        <w:spacing w:line="400" w:lineRule="exact"/>
        <w:rPr>
          <w:rFonts w:hint="eastAsia" w:ascii="宋体" w:hAnsi="宋体" w:eastAsia="宋体"/>
          <w:sz w:val="24"/>
          <w:szCs w:val="24"/>
        </w:rPr>
      </w:pPr>
    </w:p>
    <w:p w14:paraId="2BF1FE12">
      <w:pPr>
        <w:pStyle w:val="2"/>
        <w:rPr>
          <w:rFonts w:hint="eastAsia" w:ascii="宋体" w:hAnsi="宋体" w:eastAsia="宋体"/>
          <w:sz w:val="24"/>
          <w:szCs w:val="24"/>
        </w:rPr>
      </w:pPr>
    </w:p>
    <w:p w14:paraId="61F550A3">
      <w:pPr>
        <w:pStyle w:val="2"/>
        <w:rPr>
          <w:rFonts w:hint="eastAsia" w:ascii="宋体" w:hAnsi="宋体" w:eastAsia="宋体"/>
          <w:sz w:val="24"/>
          <w:szCs w:val="24"/>
        </w:rPr>
      </w:pPr>
    </w:p>
    <w:p w14:paraId="73B6DC59">
      <w:pPr>
        <w:spacing w:line="540" w:lineRule="exact"/>
        <w:jc w:val="left"/>
        <w:rPr>
          <w:rFonts w:hint="eastAsia" w:ascii="仿宋_GB2312" w:hAnsi="Calibri" w:eastAsia="仿宋_GB2312" w:cs="仿宋_GB2312"/>
          <w:sz w:val="28"/>
          <w:szCs w:val="28"/>
          <w:lang w:bidi="ar"/>
        </w:rPr>
      </w:pPr>
      <w:r>
        <w:rPr>
          <w:rFonts w:hint="eastAsia" w:ascii="仿宋_GB2312" w:hAnsi="Calibri" w:eastAsia="仿宋_GB2312" w:cs="仿宋_GB2312"/>
          <w:sz w:val="28"/>
          <w:szCs w:val="28"/>
          <w:lang w:val="en-US" w:eastAsia="zh-CN" w:bidi="ar"/>
        </w:rPr>
        <w:t>单位名称</w:t>
      </w:r>
      <w:r>
        <w:rPr>
          <w:rFonts w:hint="eastAsia" w:ascii="仿宋_GB2312" w:hAnsi="Calibri" w:eastAsia="仿宋_GB2312" w:cs="仿宋_GB2312"/>
          <w:sz w:val="28"/>
          <w:szCs w:val="28"/>
          <w:lang w:eastAsia="zh-CN" w:bidi="ar"/>
        </w:rPr>
        <w:t>（</w:t>
      </w:r>
      <w:r>
        <w:rPr>
          <w:rFonts w:hint="eastAsia" w:ascii="仿宋_GB2312" w:hAnsi="Calibri" w:eastAsia="仿宋_GB2312" w:cs="仿宋_GB2312"/>
          <w:sz w:val="28"/>
          <w:szCs w:val="28"/>
          <w:lang w:bidi="ar"/>
        </w:rPr>
        <w:t>盖章</w:t>
      </w:r>
      <w:r>
        <w:rPr>
          <w:rFonts w:hint="eastAsia" w:ascii="仿宋_GB2312" w:hAnsi="Calibri" w:eastAsia="仿宋_GB2312" w:cs="仿宋_GB2312"/>
          <w:sz w:val="28"/>
          <w:szCs w:val="28"/>
          <w:lang w:eastAsia="zh-CN" w:bidi="ar"/>
        </w:rPr>
        <w:t>）</w:t>
      </w:r>
      <w:r>
        <w:rPr>
          <w:rFonts w:hint="eastAsia" w:ascii="仿宋_GB2312" w:hAnsi="Calibri" w:eastAsia="仿宋_GB2312" w:cs="仿宋_GB2312"/>
          <w:sz w:val="28"/>
          <w:szCs w:val="28"/>
          <w:lang w:bidi="ar"/>
        </w:rPr>
        <w:t xml:space="preserve">：     </w:t>
      </w:r>
    </w:p>
    <w:p w14:paraId="5C924810">
      <w:pPr>
        <w:spacing w:line="540" w:lineRule="exact"/>
        <w:jc w:val="left"/>
        <w:rPr>
          <w:rFonts w:hint="eastAsia" w:ascii="仿宋_GB2312" w:hAnsi="Calibri" w:eastAsia="仿宋_GB2312" w:cs="仿宋_GB2312"/>
          <w:sz w:val="28"/>
          <w:szCs w:val="28"/>
          <w:lang w:bidi="ar"/>
        </w:rPr>
      </w:pPr>
      <w:r>
        <w:rPr>
          <w:rFonts w:hint="eastAsia" w:ascii="仿宋_GB2312" w:hAnsi="Calibri" w:eastAsia="仿宋_GB2312" w:cs="仿宋_GB2312"/>
          <w:sz w:val="28"/>
          <w:szCs w:val="28"/>
          <w:lang w:bidi="ar"/>
        </w:rPr>
        <w:t xml:space="preserve">法定代表人或委托代理人（签字或盖章）：   </w:t>
      </w:r>
    </w:p>
    <w:p w14:paraId="0033293E">
      <w:pPr>
        <w:spacing w:line="540" w:lineRule="exact"/>
        <w:jc w:val="left"/>
        <w:rPr>
          <w:rFonts w:hint="eastAsia" w:ascii="仿宋_GB2312" w:hAnsi="Calibri" w:eastAsia="仿宋_GB2312" w:cs="仿宋_GB2312"/>
          <w:sz w:val="28"/>
          <w:szCs w:val="28"/>
          <w:lang w:eastAsia="zh-CN" w:bidi="ar"/>
        </w:rPr>
      </w:pPr>
      <w:r>
        <w:rPr>
          <w:rFonts w:hint="eastAsia" w:ascii="仿宋_GB2312" w:hAnsi="Calibri" w:eastAsia="仿宋_GB2312" w:cs="仿宋_GB2312"/>
          <w:sz w:val="28"/>
          <w:szCs w:val="28"/>
          <w:lang w:bidi="ar"/>
        </w:rPr>
        <w:t xml:space="preserve">日期 </w:t>
      </w:r>
      <w:r>
        <w:rPr>
          <w:rFonts w:hint="eastAsia" w:ascii="仿宋_GB2312" w:hAnsi="Calibri" w:eastAsia="仿宋_GB2312" w:cs="仿宋_GB2312"/>
          <w:sz w:val="28"/>
          <w:szCs w:val="28"/>
          <w:lang w:eastAsia="zh-CN" w:bidi="ar"/>
        </w:rPr>
        <w:t>：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F4929"/>
    <w:rsid w:val="15BE6D4A"/>
    <w:rsid w:val="19DB0AAE"/>
    <w:rsid w:val="23B75C54"/>
    <w:rsid w:val="267F4929"/>
    <w:rsid w:val="48467D2B"/>
    <w:rsid w:val="4D5A3970"/>
    <w:rsid w:val="5B844A35"/>
    <w:rsid w:val="5D9D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183</Characters>
  <Lines>0</Lines>
  <Paragraphs>0</Paragraphs>
  <TotalTime>4</TotalTime>
  <ScaleCrop>false</ScaleCrop>
  <LinksUpToDate>false</LinksUpToDate>
  <CharactersWithSpaces>193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2026-09-07T01:21:00Z</dcterms:created>
  <dc:creator>周子琳</dc:creator>
  <cp:lastModifiedBy>周子琳</cp:lastModifiedBy>
  <dcterms:modified xsi:type="dcterms:W3CDTF">2026-09-10T08:54:51Z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73A28B9C789E4D5CAA572AAA03F93A7B_13</vt:lpwstr>
  </property>
  <property fmtid="{D5CDD505-2E9C-101B-9397-08002B2CF9AE}" pid="4" name="KSOTemplateDocerSaveRecord">
    <vt:lpwstr>eyJoZGlkIjoiMTA1YTNhNTc5Mzc1ODE1OTFjZjEyMTgxNDY4NWFlNWIiLCJ1c2VySWQiOiIxNjM1MTE2MTc0In0=</vt:lpwstr>
  </property>
</Properties>
</file>